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A9" w:rsidRDefault="009F16A9" w:rsidP="009F16A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Сообщение о наличии объектов, имеющих признаки бесхозяйных и приеме заявлений собственников в течение одного месяца со дня публикации.</w:t>
      </w:r>
    </w:p>
    <w:p w:rsidR="009F16A9" w:rsidRDefault="009F16A9" w:rsidP="008F5CA4">
      <w:pPr>
        <w:ind w:left="-567" w:firstLine="709"/>
        <w:jc w:val="both"/>
        <w:rPr>
          <w:rFonts w:ascii="PT Astra Serif" w:hAnsi="PT Astra Serif"/>
          <w:b/>
          <w:sz w:val="28"/>
          <w:szCs w:val="28"/>
        </w:rPr>
      </w:pPr>
    </w:p>
    <w:p w:rsidR="00C422CB" w:rsidRPr="0047462A" w:rsidRDefault="009F16A9" w:rsidP="008F5CA4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8F5CA4">
        <w:rPr>
          <w:rFonts w:ascii="PT Astra Serif" w:hAnsi="PT Astra Serif"/>
          <w:sz w:val="28"/>
          <w:szCs w:val="28"/>
        </w:rPr>
        <w:t xml:space="preserve">В соответствии </w:t>
      </w:r>
      <w:r w:rsidR="00C422CB" w:rsidRPr="008F5CA4">
        <w:rPr>
          <w:rFonts w:ascii="PT Astra Serif" w:hAnsi="PT Astra Serif"/>
          <w:sz w:val="28"/>
          <w:szCs w:val="28"/>
        </w:rPr>
        <w:t>с Положением</w:t>
      </w:r>
      <w:r w:rsidRPr="008F5CA4">
        <w:rPr>
          <w:rFonts w:ascii="PT Astra Serif" w:hAnsi="PT Astra Serif"/>
          <w:sz w:val="28"/>
          <w:szCs w:val="28"/>
        </w:rPr>
        <w:t xml:space="preserve"> о порядке выявления, учета бесхозяйного имущества и признания на </w:t>
      </w:r>
      <w:r w:rsidR="00C422CB" w:rsidRPr="008F5CA4">
        <w:rPr>
          <w:rFonts w:ascii="PT Astra Serif" w:hAnsi="PT Astra Serif"/>
          <w:sz w:val="28"/>
          <w:szCs w:val="28"/>
        </w:rPr>
        <w:t>него права</w:t>
      </w:r>
      <w:r w:rsidRPr="008F5CA4">
        <w:rPr>
          <w:rFonts w:ascii="PT Astra Serif" w:hAnsi="PT Astra Serif"/>
          <w:sz w:val="28"/>
          <w:szCs w:val="28"/>
        </w:rPr>
        <w:t xml:space="preserve"> собственности муниципального образования </w:t>
      </w:r>
      <w:r w:rsidR="00C422CB" w:rsidRPr="008F5CA4">
        <w:rPr>
          <w:rFonts w:ascii="PT Astra Serif" w:hAnsi="PT Astra Serif"/>
          <w:sz w:val="28"/>
          <w:szCs w:val="28"/>
        </w:rPr>
        <w:t>город Тула</w:t>
      </w:r>
      <w:r w:rsidR="007F6D77">
        <w:rPr>
          <w:rFonts w:ascii="PT Astra Serif" w:hAnsi="PT Astra Serif"/>
          <w:sz w:val="28"/>
          <w:szCs w:val="28"/>
        </w:rPr>
        <w:t>, утвержденным р</w:t>
      </w:r>
      <w:r w:rsidR="008F5CA4">
        <w:rPr>
          <w:rFonts w:ascii="PT Astra Serif" w:hAnsi="PT Astra Serif"/>
          <w:sz w:val="28"/>
          <w:szCs w:val="28"/>
        </w:rPr>
        <w:t xml:space="preserve">ешением Тульской городской </w:t>
      </w:r>
      <w:r w:rsidR="00C422CB">
        <w:rPr>
          <w:rFonts w:ascii="PT Astra Serif" w:hAnsi="PT Astra Serif"/>
          <w:sz w:val="28"/>
          <w:szCs w:val="28"/>
        </w:rPr>
        <w:t>Думы</w:t>
      </w:r>
      <w:r w:rsidR="00C422CB" w:rsidRPr="008F5CA4">
        <w:rPr>
          <w:rFonts w:ascii="PT Astra Serif" w:hAnsi="PT Astra Serif"/>
          <w:sz w:val="28"/>
          <w:szCs w:val="28"/>
        </w:rPr>
        <w:t xml:space="preserve"> №</w:t>
      </w:r>
      <w:r w:rsidR="008F5CA4" w:rsidRPr="008F5CA4">
        <w:rPr>
          <w:rFonts w:ascii="PT Astra Serif" w:hAnsi="PT Astra Serif"/>
          <w:sz w:val="28"/>
          <w:szCs w:val="28"/>
        </w:rPr>
        <w:t xml:space="preserve"> 53/1165 от </w:t>
      </w:r>
      <w:r w:rsidR="007F6D77">
        <w:rPr>
          <w:rFonts w:ascii="PT Astra Serif" w:hAnsi="PT Astra Serif"/>
          <w:sz w:val="28"/>
          <w:szCs w:val="28"/>
        </w:rPr>
        <w:t xml:space="preserve">           </w:t>
      </w:r>
      <w:r w:rsidRPr="008F5CA4">
        <w:rPr>
          <w:rFonts w:ascii="PT Astra Serif" w:hAnsi="PT Astra Serif"/>
          <w:sz w:val="28"/>
          <w:szCs w:val="28"/>
        </w:rPr>
        <w:t xml:space="preserve">28 ноября 2012 </w:t>
      </w:r>
      <w:r w:rsidR="00C422CB" w:rsidRPr="008F5CA4">
        <w:rPr>
          <w:rFonts w:ascii="PT Astra Serif" w:hAnsi="PT Astra Serif"/>
          <w:sz w:val="28"/>
          <w:szCs w:val="28"/>
        </w:rPr>
        <w:t>года, главное</w:t>
      </w:r>
      <w:r w:rsidR="008F5CA4">
        <w:rPr>
          <w:rFonts w:ascii="PT Astra Serif" w:hAnsi="PT Astra Serif"/>
          <w:sz w:val="28"/>
          <w:szCs w:val="28"/>
        </w:rPr>
        <w:t xml:space="preserve"> управление администрации</w:t>
      </w:r>
      <w:r w:rsidR="008F5CA4" w:rsidRPr="008F5CA4">
        <w:rPr>
          <w:rFonts w:ascii="PT Astra Serif" w:hAnsi="PT Astra Serif"/>
          <w:sz w:val="28"/>
          <w:szCs w:val="28"/>
        </w:rPr>
        <w:t xml:space="preserve"> </w:t>
      </w:r>
      <w:r w:rsidR="003E0AB5">
        <w:rPr>
          <w:rFonts w:ascii="PT Astra Serif" w:hAnsi="PT Astra Serif"/>
          <w:sz w:val="28"/>
          <w:szCs w:val="28"/>
        </w:rPr>
        <w:t>города</w:t>
      </w:r>
      <w:r w:rsidRPr="008F5CA4">
        <w:rPr>
          <w:rFonts w:ascii="PT Astra Serif" w:hAnsi="PT Astra Serif"/>
          <w:sz w:val="28"/>
          <w:szCs w:val="28"/>
        </w:rPr>
        <w:t xml:space="preserve"> Тулы по </w:t>
      </w:r>
      <w:r w:rsidRPr="0047462A">
        <w:rPr>
          <w:rFonts w:ascii="PT Astra Serif" w:hAnsi="PT Astra Serif"/>
          <w:sz w:val="28"/>
          <w:szCs w:val="28"/>
        </w:rPr>
        <w:t xml:space="preserve">Советскому территориальному округу сообщает о </w:t>
      </w:r>
      <w:r w:rsidR="00C422CB" w:rsidRPr="0047462A">
        <w:rPr>
          <w:rFonts w:ascii="PT Astra Serif" w:hAnsi="PT Astra Serif"/>
          <w:sz w:val="28"/>
          <w:szCs w:val="28"/>
        </w:rPr>
        <w:t>наличии сети</w:t>
      </w:r>
      <w:r w:rsidR="000F3F94" w:rsidRPr="0047462A">
        <w:rPr>
          <w:rFonts w:ascii="PT Astra Serif" w:hAnsi="PT Astra Serif"/>
          <w:sz w:val="28"/>
          <w:szCs w:val="28"/>
        </w:rPr>
        <w:t xml:space="preserve"> системы холодного водоснабжения</w:t>
      </w:r>
      <w:r w:rsidR="00C422CB" w:rsidRPr="0047462A">
        <w:rPr>
          <w:rFonts w:ascii="PT Astra Serif" w:hAnsi="PT Astra Serif"/>
          <w:sz w:val="28"/>
          <w:szCs w:val="28"/>
        </w:rPr>
        <w:t>, имеющей признаки бесхозяйной</w:t>
      </w:r>
      <w:r w:rsidR="0047462A" w:rsidRPr="0047462A">
        <w:rPr>
          <w:rFonts w:ascii="PT Astra Serif" w:hAnsi="PT Astra Serif"/>
          <w:sz w:val="28"/>
          <w:szCs w:val="28"/>
        </w:rPr>
        <w:t>, расположенной по адресу: г. Тула, ул. С. Перовской, д. 37</w:t>
      </w:r>
      <w:r w:rsidR="00C776DB">
        <w:rPr>
          <w:rFonts w:ascii="PT Astra Serif" w:hAnsi="PT Astra Serif"/>
          <w:sz w:val="28"/>
          <w:szCs w:val="28"/>
        </w:rPr>
        <w:t>, состоящей из</w:t>
      </w:r>
      <w:r w:rsidR="000F3F94" w:rsidRPr="0047462A">
        <w:rPr>
          <w:rFonts w:ascii="PT Astra Serif" w:hAnsi="PT Astra Serif"/>
          <w:sz w:val="28"/>
          <w:szCs w:val="28"/>
        </w:rPr>
        <w:t xml:space="preserve">: </w:t>
      </w:r>
    </w:p>
    <w:p w:rsidR="00C776DB" w:rsidRPr="00C776DB" w:rsidRDefault="00C776DB" w:rsidP="00C776DB">
      <w:pPr>
        <w:ind w:left="-567"/>
        <w:jc w:val="both"/>
        <w:rPr>
          <w:rFonts w:ascii="PT Astra Serif" w:hAnsi="PT Astra Serif"/>
          <w:sz w:val="28"/>
          <w:szCs w:val="28"/>
        </w:rPr>
      </w:pPr>
      <w:r w:rsidRPr="00C776DB">
        <w:rPr>
          <w:rFonts w:ascii="PT Astra Serif" w:hAnsi="PT Astra Serif"/>
          <w:sz w:val="28"/>
          <w:szCs w:val="28"/>
        </w:rPr>
        <w:t xml:space="preserve">         1) водопроводного колодца с запорной арматурой, расположенного на общегородской сети водопровода Ду=300 мм по ул. Л. Толстого г. Тулы возле дома 37 по ул. С. Перовской г. Тулы;</w:t>
      </w:r>
    </w:p>
    <w:p w:rsidR="00C776DB" w:rsidRDefault="00DD7080" w:rsidP="00DD7080">
      <w:pPr>
        <w:ind w:left="-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C776DB" w:rsidRPr="00C776DB">
        <w:rPr>
          <w:rFonts w:ascii="PT Astra Serif" w:hAnsi="PT Astra Serif"/>
          <w:sz w:val="28"/>
          <w:szCs w:val="28"/>
        </w:rPr>
        <w:t xml:space="preserve">  2)  двух трубопроводов системы холодного водоснабжения диаметром </w:t>
      </w:r>
      <w:r>
        <w:rPr>
          <w:rFonts w:ascii="PT Astra Serif" w:hAnsi="PT Astra Serif"/>
          <w:sz w:val="28"/>
          <w:szCs w:val="28"/>
        </w:rPr>
        <w:t xml:space="preserve">            </w:t>
      </w:r>
      <w:r w:rsidR="00C776DB" w:rsidRPr="00C776DB">
        <w:rPr>
          <w:rFonts w:ascii="PT Astra Serif" w:hAnsi="PT Astra Serif"/>
          <w:sz w:val="28"/>
          <w:szCs w:val="28"/>
        </w:rPr>
        <w:t>160 мм., материал – ПНД, ориентировочная протяженность 9 метров каждый трубопровод</w:t>
      </w:r>
      <w:r>
        <w:rPr>
          <w:rFonts w:ascii="PT Astra Serif" w:hAnsi="PT Astra Serif"/>
          <w:sz w:val="28"/>
          <w:szCs w:val="28"/>
        </w:rPr>
        <w:t>,</w:t>
      </w:r>
      <w:r w:rsidR="00C776DB" w:rsidRPr="00C776DB">
        <w:rPr>
          <w:rFonts w:ascii="PT Astra Serif" w:hAnsi="PT Astra Serif"/>
          <w:sz w:val="28"/>
          <w:szCs w:val="28"/>
        </w:rPr>
        <w:t xml:space="preserve"> от водопроводного колодца до стены дома 37 по ул. С. Перовской </w:t>
      </w:r>
      <w:r w:rsidR="00C776DB">
        <w:rPr>
          <w:rFonts w:ascii="PT Astra Serif" w:hAnsi="PT Astra Serif"/>
          <w:sz w:val="28"/>
          <w:szCs w:val="28"/>
        </w:rPr>
        <w:t xml:space="preserve">        </w:t>
      </w:r>
      <w:r w:rsidR="00C776DB" w:rsidRPr="00C776DB">
        <w:rPr>
          <w:rFonts w:ascii="PT Astra Serif" w:hAnsi="PT Astra Serif"/>
          <w:sz w:val="28"/>
          <w:szCs w:val="28"/>
        </w:rPr>
        <w:t>г. Тулы.</w:t>
      </w:r>
      <w:r w:rsidR="00C776DB">
        <w:rPr>
          <w:rFonts w:ascii="PT Astra Serif" w:hAnsi="PT Astra Serif"/>
        </w:rPr>
        <w:t xml:space="preserve"> </w:t>
      </w:r>
    </w:p>
    <w:p w:rsidR="009F16A9" w:rsidRPr="008F5CA4" w:rsidRDefault="009F16A9" w:rsidP="00C776DB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8F5CA4">
        <w:rPr>
          <w:rFonts w:ascii="PT Astra Serif" w:hAnsi="PT Astra Serif"/>
          <w:sz w:val="28"/>
          <w:szCs w:val="28"/>
        </w:rPr>
        <w:t>Прием заявлений собственников осуществляется в течение месяца со дня публикации, в рабочие дни по адресу: 300041 г. Тула, ул. Вересаева, д. 2, каб.207, с понедельника по четверг: с 9-00 до 18-00, пятница: с 9-00 до 17-00. Перерыв на обед с 12-30 до 13-18.</w:t>
      </w:r>
    </w:p>
    <w:p w:rsidR="009F16A9" w:rsidRPr="008F5CA4" w:rsidRDefault="009F16A9" w:rsidP="008F5CA4">
      <w:pPr>
        <w:ind w:left="-567" w:firstLine="709"/>
        <w:jc w:val="both"/>
        <w:rPr>
          <w:rFonts w:ascii="PT Astra Serif" w:hAnsi="PT Astra Serif"/>
          <w:sz w:val="28"/>
          <w:szCs w:val="28"/>
        </w:rPr>
      </w:pPr>
    </w:p>
    <w:sectPr w:rsidR="009F16A9" w:rsidRPr="008F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F6"/>
    <w:rsid w:val="000F3F94"/>
    <w:rsid w:val="003E0AB5"/>
    <w:rsid w:val="0047462A"/>
    <w:rsid w:val="00765316"/>
    <w:rsid w:val="007F6D77"/>
    <w:rsid w:val="008F5CA4"/>
    <w:rsid w:val="009A4CEA"/>
    <w:rsid w:val="009F16A9"/>
    <w:rsid w:val="00B6795D"/>
    <w:rsid w:val="00C422CB"/>
    <w:rsid w:val="00C776DB"/>
    <w:rsid w:val="00D45ABE"/>
    <w:rsid w:val="00D5285B"/>
    <w:rsid w:val="00DD7080"/>
    <w:rsid w:val="00E549F6"/>
    <w:rsid w:val="00F7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CB05C-77FD-4F9C-8BC0-84E311D8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6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8F5CA4"/>
    <w:pPr>
      <w:widowControl w:val="0"/>
      <w:snapToGrid w:val="0"/>
      <w:spacing w:before="20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6D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6D7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Неонила Степановна</dc:creator>
  <cp:keywords/>
  <dc:description/>
  <cp:lastModifiedBy>1</cp:lastModifiedBy>
  <cp:revision>2</cp:revision>
  <cp:lastPrinted>2025-06-18T13:12:00Z</cp:lastPrinted>
  <dcterms:created xsi:type="dcterms:W3CDTF">2025-06-20T08:41:00Z</dcterms:created>
  <dcterms:modified xsi:type="dcterms:W3CDTF">2025-06-20T08:41:00Z</dcterms:modified>
</cp:coreProperties>
</file>